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99E" w:rsidRPr="00CE499E" w:rsidRDefault="00CE499E" w:rsidP="00CE49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Módulo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3 </w:t>
      </w:r>
      <w:r w:rsidRPr="00CE49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ACTIVIDAD 3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.3</w:t>
      </w:r>
      <w:r w:rsidRPr="00CE49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— DISEÑO DEL MODELO DE FUNCIONAMIENTO DEL PROYECTO</w:t>
      </w:r>
    </w:p>
    <w:p w:rsidR="00CE499E" w:rsidRPr="00CE499E" w:rsidRDefault="00CE499E" w:rsidP="00CE49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CE499E" w:rsidRPr="00CE499E" w:rsidRDefault="00CE499E" w:rsidP="00CE49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E499E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🎯</w:t>
      </w:r>
      <w:r w:rsidRPr="00CE499E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OBJETIVO</w:t>
      </w:r>
    </w:p>
    <w:p w:rsidR="00CE499E" w:rsidRPr="00CE499E" w:rsidRDefault="00CE499E" w:rsidP="00CE49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>Estructurar cómo funciona el proyecto en la práctica, identificando sus componentes, procesos y recursos.</w:t>
      </w:r>
    </w:p>
    <w:p w:rsidR="00CE499E" w:rsidRPr="00CE499E" w:rsidRDefault="00CE499E" w:rsidP="00CE49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CE499E" w:rsidRPr="00CE499E" w:rsidRDefault="00CE499E" w:rsidP="00CE49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E499E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📘</w:t>
      </w:r>
      <w:r w:rsidRPr="00CE499E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CONTEXTO PEDAGÓGICO</w:t>
      </w:r>
    </w:p>
    <w:p w:rsidR="00CE499E" w:rsidRPr="00CE499E" w:rsidRDefault="00CE499E" w:rsidP="00CE49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>Muchos proyectos fallan porque:</w:t>
      </w:r>
    </w:p>
    <w:p w:rsidR="00CE499E" w:rsidRPr="00CE499E" w:rsidRDefault="00CE499E" w:rsidP="00CE49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Segoe UI Symbol" w:eastAsia="Times New Roman" w:hAnsi="Segoe UI Symbol" w:cs="Segoe UI Symbol"/>
          <w:sz w:val="24"/>
          <w:szCs w:val="24"/>
          <w:lang w:eastAsia="es-CO"/>
        </w:rPr>
        <w:t>❌</w:t>
      </w: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tienen buenas </w:t>
      </w:r>
      <w:proofErr w:type="gramStart"/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>ideas</w:t>
      </w:r>
      <w:proofErr w:type="gramEnd"/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pero no saben cómo operarlas</w:t>
      </w:r>
    </w:p>
    <w:p w:rsidR="00CE499E" w:rsidRPr="00CE499E" w:rsidRDefault="00CE499E" w:rsidP="00CE49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>El modelo responde a:</w:t>
      </w:r>
    </w:p>
    <w:p w:rsidR="00CE499E" w:rsidRPr="00CE499E" w:rsidRDefault="00CE499E" w:rsidP="00CE49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 w:rsidRPr="00CE499E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¿Cómo funciona realmente tu proyecto?</w:t>
      </w:r>
    </w:p>
    <w:p w:rsidR="00CE499E" w:rsidRPr="00CE499E" w:rsidRDefault="00CE499E" w:rsidP="00CE49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7" style="width:0;height:1.5pt" o:hralign="center" o:hrstd="t" o:hr="t" fillcolor="#a0a0a0" stroked="f"/>
        </w:pict>
      </w:r>
    </w:p>
    <w:p w:rsidR="00CE499E" w:rsidRPr="00CE499E" w:rsidRDefault="00CE499E" w:rsidP="00CE49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E499E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🧩 INSTRUCCIONES PASO A PASO</w:t>
      </w:r>
    </w:p>
    <w:p w:rsidR="00CE499E" w:rsidRPr="00CE499E" w:rsidRDefault="00CE499E" w:rsidP="00CE49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Define los componentes del proyecto</w:t>
      </w: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E499E" w:rsidRPr="00CE499E" w:rsidRDefault="00CE499E" w:rsidP="00CE49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¿Qué elementos lo conforman? </w:t>
      </w:r>
    </w:p>
    <w:p w:rsidR="00CE499E" w:rsidRPr="00CE499E" w:rsidRDefault="00CE499E" w:rsidP="00CE49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Describe el proceso principal</w:t>
      </w: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E499E" w:rsidRPr="00CE499E" w:rsidRDefault="00CE499E" w:rsidP="00CE49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¿Cómo interactúan los usuarios con la solución? </w:t>
      </w:r>
    </w:p>
    <w:p w:rsidR="00CE499E" w:rsidRPr="00CE499E" w:rsidRDefault="00CE499E" w:rsidP="00CE49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Identifica los recursos necesarios</w:t>
      </w: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E499E" w:rsidRPr="00CE499E" w:rsidRDefault="00CE499E" w:rsidP="00CE49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humanos </w:t>
      </w:r>
    </w:p>
    <w:p w:rsidR="00CE499E" w:rsidRPr="00CE499E" w:rsidRDefault="00CE499E" w:rsidP="00CE49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tecnológicos </w:t>
      </w:r>
    </w:p>
    <w:p w:rsidR="00CE499E" w:rsidRPr="00CE499E" w:rsidRDefault="00CE499E" w:rsidP="00CE49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financieros </w:t>
      </w:r>
    </w:p>
    <w:p w:rsidR="00CE499E" w:rsidRPr="00CE499E" w:rsidRDefault="00CE499E" w:rsidP="00CE49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Explica las relaciones entre actores</w:t>
      </w: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E499E" w:rsidRPr="00CE499E" w:rsidRDefault="00CE499E" w:rsidP="00CE49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quién interactúa con quién </w:t>
      </w:r>
    </w:p>
    <w:p w:rsidR="00CE499E" w:rsidRPr="00CE499E" w:rsidRDefault="00CE499E" w:rsidP="00CE49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Redacta el funcionamiento completo del proyecto</w:t>
      </w: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CE499E" w:rsidRPr="00CE499E" w:rsidRDefault="00CE499E" w:rsidP="00CE49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CE499E" w:rsidRPr="00CE499E" w:rsidRDefault="00CE499E" w:rsidP="00CE49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E499E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💡</w:t>
      </w:r>
      <w:r w:rsidRPr="00CE499E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REFERENCIA FIO</w:t>
      </w:r>
    </w:p>
    <w:p w:rsidR="00CE499E" w:rsidRPr="00CE499E" w:rsidRDefault="00CE499E" w:rsidP="00CE49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t>Proceso:</w:t>
      </w:r>
    </w:p>
    <w:p w:rsidR="00CE499E" w:rsidRPr="00CE499E" w:rsidRDefault="00CE499E" w:rsidP="00CE49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t>registro → conexión → acceso a oportunidades</w:t>
      </w:r>
    </w:p>
    <w:p w:rsidR="00CE499E" w:rsidRPr="00CE499E" w:rsidRDefault="00CE499E" w:rsidP="00CE49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E499E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9" style="width:0;height:1.5pt" o:hralign="center" o:hrstd="t" o:hr="t" fillcolor="#a0a0a0" stroked="f"/>
        </w:pict>
      </w:r>
    </w:p>
    <w:p w:rsidR="00CE499E" w:rsidRPr="00CE499E" w:rsidRDefault="00CE499E" w:rsidP="00CE49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CE499E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📄</w:t>
      </w:r>
      <w:r w:rsidRPr="00CE499E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FORMATO EDITABLE</w:t>
      </w:r>
    </w:p>
    <w:p w:rsidR="00CE499E" w:rsidRPr="00CE499E" w:rsidRDefault="00CE499E" w:rsidP="00CE49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t>MODELO DEL PROYECTO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Componentes: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Procesos: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Recursos: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Relaciones: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Funcionamiento del proyecto: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CE499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94E5E"/>
    <w:multiLevelType w:val="multilevel"/>
    <w:tmpl w:val="44CEE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99E"/>
    <w:rsid w:val="004219CC"/>
    <w:rsid w:val="00CE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44FA1"/>
  <w15:chartTrackingRefBased/>
  <w15:docId w15:val="{08E78A16-4AA6-4717-9060-5AB715D54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link w:val="Ttulo1Car"/>
    <w:uiPriority w:val="9"/>
    <w:qFormat/>
    <w:rsid w:val="00CE49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CE49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499E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CE499E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CE499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E4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E49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E499E"/>
    <w:rPr>
      <w:rFonts w:ascii="Courier New" w:eastAsia="Times New Roman" w:hAnsi="Courier New" w:cs="Courier New"/>
      <w:sz w:val="20"/>
      <w:szCs w:val="2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85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0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7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6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8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86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126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34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319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65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3824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4890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9485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2026-04-02T17:23:00Z</dcterms:created>
  <dcterms:modified xsi:type="dcterms:W3CDTF">2026-04-02T17:24:00Z</dcterms:modified>
</cp:coreProperties>
</file>